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1C0C" w14:textId="77777777" w:rsidR="00CE71CD" w:rsidRPr="00CA7631" w:rsidRDefault="00CE71CD" w:rsidP="00CE71CD">
      <w:pPr>
        <w:pStyle w:val="Heading2"/>
        <w:rPr>
          <w:i w:val="0"/>
          <w:sz w:val="22"/>
          <w:szCs w:val="22"/>
        </w:rPr>
      </w:pPr>
      <w:r w:rsidRPr="00CA7631">
        <w:rPr>
          <w:i w:val="0"/>
          <w:sz w:val="22"/>
          <w:szCs w:val="22"/>
        </w:rPr>
        <w:t>OFSTED AND THE EARLY YEARS FOUNDATION STAGE</w:t>
      </w:r>
    </w:p>
    <w:p w14:paraId="6BF7E0CF" w14:textId="77777777" w:rsidR="00CE71CD" w:rsidRPr="000C5100" w:rsidRDefault="00CE71CD" w:rsidP="00CE71CD"/>
    <w:p w14:paraId="4B02492E" w14:textId="638E2DC8" w:rsidR="00CE71CD" w:rsidRPr="00CE71CD" w:rsidRDefault="00CE71CD" w:rsidP="00CE71CD">
      <w:pPr>
        <w:rPr>
          <w:rFonts w:cs="Arial"/>
          <w:color w:val="0B0C0C"/>
        </w:rPr>
      </w:pPr>
      <w:r w:rsidRPr="007C1823">
        <w:rPr>
          <w:rFonts w:cs="Arial"/>
          <w:b/>
          <w:color w:val="0B0C0C"/>
        </w:rPr>
        <w:t>Ofsted</w:t>
      </w:r>
      <w:r>
        <w:rPr>
          <w:rFonts w:cs="Arial"/>
          <w:b/>
          <w:color w:val="0B0C0C"/>
        </w:rPr>
        <w:t xml:space="preserve"> - </w:t>
      </w:r>
      <w:r w:rsidRPr="007C1823">
        <w:rPr>
          <w:rFonts w:cs="Arial"/>
          <w:color w:val="0B0C0C"/>
        </w:rPr>
        <w:t xml:space="preserve">Ofsted is the Office for Standards in Education, Children’s Services and Skills. Their role is to inspect and regulate services that care for children and young people, and services providing education and skills for learners of all ages. </w:t>
      </w:r>
      <w:r w:rsidRPr="007C1823">
        <w:t>As a childcare business operating on non-domestic premises</w:t>
      </w:r>
      <w:r>
        <w:t>,</w:t>
      </w:r>
      <w:r w:rsidRPr="007C1823">
        <w:t xml:space="preserve"> we are required to be registered with Ofsted and are subject to inspection by them at any time and without notice. </w:t>
      </w:r>
    </w:p>
    <w:p w14:paraId="31BE34B7" w14:textId="77777777" w:rsidR="00CE71CD" w:rsidRDefault="00CE71CD" w:rsidP="00CE71CD"/>
    <w:p w14:paraId="2FDBAD35" w14:textId="0D1891C1" w:rsidR="00CE71CD" w:rsidRDefault="00CE71CD" w:rsidP="00CE71CD">
      <w:r>
        <w:t xml:space="preserve">If parents or carers are unhappy with any part of our </w:t>
      </w:r>
      <w:proofErr w:type="gramStart"/>
      <w:r>
        <w:t>operation</w:t>
      </w:r>
      <w:proofErr w:type="gramEnd"/>
      <w:r>
        <w:t xml:space="preserve"> they may complain to Ofsted. Ofsted will investigate any complaint and will publish the results of the investigation along with any action we may be required to take.</w:t>
      </w:r>
    </w:p>
    <w:p w14:paraId="19909CC1" w14:textId="77777777" w:rsidR="00CE71CD" w:rsidRPr="007C1823" w:rsidRDefault="00CE71CD" w:rsidP="00CE71CD"/>
    <w:p w14:paraId="5BDA4B10" w14:textId="77777777" w:rsidR="00CE71CD" w:rsidRDefault="00CE71CD" w:rsidP="00CE71CD">
      <w:pPr>
        <w:ind w:left="100"/>
      </w:pPr>
      <w:r w:rsidRPr="007C1823">
        <w:t xml:space="preserve">The results of any inspection will be published on the Ofsted website </w:t>
      </w:r>
      <w:hyperlink r:id="rId5" w:history="1">
        <w:r w:rsidRPr="007C1823">
          <w:rPr>
            <w:rStyle w:val="Hyperlink"/>
            <w:szCs w:val="22"/>
          </w:rPr>
          <w:t>www.ofsted.gov.uk</w:t>
        </w:r>
      </w:hyperlink>
      <w:r w:rsidRPr="007C1823">
        <w:t xml:space="preserve"> </w:t>
      </w:r>
    </w:p>
    <w:p w14:paraId="607E926E" w14:textId="77777777" w:rsidR="00CE71CD" w:rsidRPr="007C1823" w:rsidRDefault="00CE71CD" w:rsidP="00CE71CD"/>
    <w:p w14:paraId="72C47C32" w14:textId="77777777" w:rsidR="00CE71CD" w:rsidRPr="007C1823" w:rsidRDefault="00CE71CD" w:rsidP="00CE71CD"/>
    <w:p w14:paraId="72CFDF65" w14:textId="4457EA51" w:rsidR="00CE71CD" w:rsidRPr="007C1823" w:rsidRDefault="00CE71CD" w:rsidP="00CE71CD">
      <w:pPr>
        <w:rPr>
          <w:rFonts w:cs="Arial"/>
          <w:color w:val="0B0C0C"/>
        </w:rPr>
      </w:pPr>
      <w:r w:rsidRPr="007C1823">
        <w:rPr>
          <w:rFonts w:cs="Arial"/>
          <w:b/>
        </w:rPr>
        <w:t>EYFS</w:t>
      </w:r>
      <w:r w:rsidRPr="007C1823">
        <w:rPr>
          <w:rFonts w:cs="Arial"/>
        </w:rPr>
        <w:t xml:space="preserve"> - </w:t>
      </w:r>
      <w:r w:rsidRPr="007C1823">
        <w:rPr>
          <w:rFonts w:cs="Arial"/>
          <w:color w:val="0B0C0C"/>
        </w:rPr>
        <w:t xml:space="preserve">The early years foundation stage (EYFS) set standards for the learning, </w:t>
      </w:r>
      <w:proofErr w:type="gramStart"/>
      <w:r w:rsidRPr="007C1823">
        <w:rPr>
          <w:rFonts w:cs="Arial"/>
          <w:color w:val="0B0C0C"/>
        </w:rPr>
        <w:t>development</w:t>
      </w:r>
      <w:proofErr w:type="gramEnd"/>
      <w:r w:rsidRPr="007C1823">
        <w:rPr>
          <w:rFonts w:cs="Arial"/>
          <w:color w:val="0B0C0C"/>
        </w:rPr>
        <w:t xml:space="preserve"> and care of children </w:t>
      </w:r>
      <w:r>
        <w:rPr>
          <w:rFonts w:cs="Arial"/>
          <w:color w:val="0B0C0C"/>
        </w:rPr>
        <w:t>f</w:t>
      </w:r>
      <w:r w:rsidRPr="007C1823">
        <w:rPr>
          <w:rFonts w:cs="Arial"/>
          <w:color w:val="0B0C0C"/>
        </w:rPr>
        <w:t>rom birth to 5 years old.  All schools and Ofsted-registered early years providers must</w:t>
      </w:r>
      <w:r>
        <w:rPr>
          <w:rFonts w:cs="Arial"/>
          <w:color w:val="0B0C0C"/>
        </w:rPr>
        <w:t xml:space="preserve"> </w:t>
      </w:r>
      <w:r w:rsidRPr="007C1823">
        <w:rPr>
          <w:rFonts w:cs="Arial"/>
          <w:color w:val="0B0C0C"/>
        </w:rPr>
        <w:t>follow the</w:t>
      </w:r>
      <w:r>
        <w:rPr>
          <w:rFonts w:cs="Arial"/>
          <w:color w:val="0B0C0C"/>
        </w:rPr>
        <w:t xml:space="preserve"> </w:t>
      </w:r>
      <w:r w:rsidRPr="007C1823">
        <w:rPr>
          <w:rFonts w:cs="Arial"/>
          <w:color w:val="0B0C0C"/>
        </w:rPr>
        <w:t xml:space="preserve">EYFS including childminders, preschools, </w:t>
      </w:r>
      <w:proofErr w:type="gramStart"/>
      <w:r w:rsidRPr="007C1823">
        <w:rPr>
          <w:rFonts w:cs="Arial"/>
          <w:color w:val="0B0C0C"/>
        </w:rPr>
        <w:t>nurseries</w:t>
      </w:r>
      <w:proofErr w:type="gramEnd"/>
      <w:r w:rsidRPr="007C1823">
        <w:rPr>
          <w:rFonts w:cs="Arial"/>
          <w:color w:val="0B0C0C"/>
        </w:rPr>
        <w:t xml:space="preserve"> and school reception classes.</w:t>
      </w:r>
    </w:p>
    <w:p w14:paraId="2BBA22AC" w14:textId="77777777" w:rsidR="00CE71CD" w:rsidRPr="007C1823" w:rsidRDefault="00CE71CD" w:rsidP="00CE71CD">
      <w:pPr>
        <w:rPr>
          <w:rFonts w:cs="Arial"/>
          <w:color w:val="0B0C0C"/>
        </w:rPr>
      </w:pPr>
    </w:p>
    <w:p w14:paraId="0858685C" w14:textId="4EFD8254" w:rsidR="00CE71CD" w:rsidRPr="007C1823" w:rsidRDefault="00CE71CD" w:rsidP="00CE71CD">
      <w:pPr>
        <w:rPr>
          <w:rFonts w:cs="Arial"/>
          <w:color w:val="0B0C0C"/>
        </w:rPr>
      </w:pPr>
      <w:r w:rsidRPr="007C1823">
        <w:rPr>
          <w:rFonts w:cs="Arial"/>
          <w:color w:val="0B0C0C"/>
        </w:rPr>
        <w:t xml:space="preserve">Kids </w:t>
      </w:r>
      <w:r>
        <w:rPr>
          <w:rFonts w:cs="Arial"/>
          <w:color w:val="0B0C0C"/>
        </w:rPr>
        <w:t xml:space="preserve">Club Southport </w:t>
      </w:r>
      <w:r w:rsidRPr="007C1823">
        <w:rPr>
          <w:rFonts w:cs="Arial"/>
          <w:color w:val="0B0C0C"/>
        </w:rPr>
        <w:t>look</w:t>
      </w:r>
      <w:r>
        <w:rPr>
          <w:rFonts w:cs="Arial"/>
          <w:color w:val="0B0C0C"/>
        </w:rPr>
        <w:t>s</w:t>
      </w:r>
      <w:r w:rsidRPr="007C1823">
        <w:rPr>
          <w:rFonts w:cs="Arial"/>
          <w:color w:val="0B0C0C"/>
        </w:rPr>
        <w:t xml:space="preserve"> to follow the EYFS ‘Areas of learning’ as outlined in the policy document ‘Statutory </w:t>
      </w:r>
      <w:r>
        <w:rPr>
          <w:rFonts w:cs="Arial"/>
          <w:color w:val="0B0C0C"/>
        </w:rPr>
        <w:t>F</w:t>
      </w:r>
      <w:r w:rsidRPr="007C1823">
        <w:rPr>
          <w:rFonts w:cs="Arial"/>
          <w:color w:val="0B0C0C"/>
        </w:rPr>
        <w:t xml:space="preserve">ramework for the early years foundation stage’ effective from </w:t>
      </w:r>
      <w:r>
        <w:rPr>
          <w:rFonts w:cs="Arial"/>
          <w:color w:val="0B0C0C"/>
        </w:rPr>
        <w:t>1</w:t>
      </w:r>
      <w:r w:rsidRPr="009F2D3E">
        <w:rPr>
          <w:rFonts w:cs="Arial"/>
          <w:color w:val="0B0C0C"/>
          <w:vertAlign w:val="superscript"/>
        </w:rPr>
        <w:t>st</w:t>
      </w:r>
      <w:r>
        <w:rPr>
          <w:rFonts w:cs="Arial"/>
          <w:color w:val="0B0C0C"/>
        </w:rPr>
        <w:t xml:space="preserve"> Sept 2021</w:t>
      </w:r>
      <w:r w:rsidRPr="007C1823">
        <w:rPr>
          <w:rFonts w:cs="Arial"/>
          <w:color w:val="0B0C0C"/>
        </w:rPr>
        <w:t>. The children attending our clubs will be given the opportunity to learn about the following areas through games and play:</w:t>
      </w:r>
    </w:p>
    <w:p w14:paraId="42A834CA" w14:textId="77777777" w:rsidR="00CE71CD" w:rsidRPr="007C1823" w:rsidRDefault="00CE71CD" w:rsidP="00CE71CD">
      <w:pPr>
        <w:rPr>
          <w:rFonts w:cs="Arial"/>
          <w:color w:val="0B0C0C"/>
        </w:rPr>
      </w:pPr>
    </w:p>
    <w:p w14:paraId="49FDF908" w14:textId="77777777" w:rsidR="00CE71CD" w:rsidRPr="00D05DBF" w:rsidRDefault="00CE71CD" w:rsidP="00CE71CD">
      <w:pPr>
        <w:numPr>
          <w:ilvl w:val="0"/>
          <w:numId w:val="1"/>
        </w:numPr>
        <w:rPr>
          <w:rFonts w:cs="Arial"/>
          <w:color w:val="4472C4"/>
        </w:rPr>
      </w:pPr>
      <w:r w:rsidRPr="00D05DBF">
        <w:rPr>
          <w:rFonts w:cs="Arial"/>
          <w:color w:val="4472C4"/>
        </w:rPr>
        <w:t>communication and language</w:t>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Pr="00D05DBF">
        <w:rPr>
          <w:rFonts w:cs="Arial"/>
          <w:color w:val="4472C4"/>
        </w:rPr>
        <w:t>During their play, children will explore,</w:t>
      </w:r>
    </w:p>
    <w:p w14:paraId="2F4784F8" w14:textId="77777777" w:rsidR="00CE71CD" w:rsidRPr="00D05DBF" w:rsidRDefault="00CE71CD" w:rsidP="00CE71CD">
      <w:pPr>
        <w:numPr>
          <w:ilvl w:val="0"/>
          <w:numId w:val="1"/>
        </w:numPr>
        <w:rPr>
          <w:rFonts w:cs="Arial"/>
          <w:color w:val="4472C4"/>
        </w:rPr>
      </w:pPr>
      <w:r w:rsidRPr="00D05DBF">
        <w:rPr>
          <w:rFonts w:cs="Arial"/>
          <w:color w:val="4472C4"/>
        </w:rPr>
        <w:t>physical development</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proofErr w:type="gramStart"/>
      <w:r>
        <w:rPr>
          <w:rFonts w:cs="Arial"/>
          <w:color w:val="4472C4"/>
        </w:rPr>
        <w:t xml:space="preserve">   </w:t>
      </w:r>
      <w:r w:rsidRPr="00D05DBF">
        <w:rPr>
          <w:rFonts w:cs="Arial"/>
          <w:color w:val="4472C4"/>
        </w:rPr>
        <w:t>‘</w:t>
      </w:r>
      <w:proofErr w:type="gramEnd"/>
      <w:r w:rsidRPr="00D05DBF">
        <w:rPr>
          <w:rFonts w:cs="Arial"/>
          <w:color w:val="4472C4"/>
        </w:rPr>
        <w:t>have a go,’ concentrate and keep on</w:t>
      </w:r>
    </w:p>
    <w:p w14:paraId="65C4E87F" w14:textId="77777777" w:rsidR="00CE71CD" w:rsidRPr="00D05DBF" w:rsidRDefault="00CE71CD" w:rsidP="00CE71CD">
      <w:pPr>
        <w:numPr>
          <w:ilvl w:val="0"/>
          <w:numId w:val="1"/>
        </w:numPr>
        <w:rPr>
          <w:rFonts w:cs="Arial"/>
          <w:color w:val="4472C4"/>
        </w:rPr>
      </w:pPr>
      <w:r w:rsidRPr="00D05DBF">
        <w:rPr>
          <w:rFonts w:cs="Arial"/>
          <w:color w:val="4472C4"/>
        </w:rPr>
        <w:t>personal, social and emotional development</w:t>
      </w:r>
      <w:r w:rsidRPr="00D05DBF">
        <w:rPr>
          <w:rFonts w:cs="Arial"/>
          <w:color w:val="4472C4"/>
        </w:rPr>
        <w:tab/>
      </w:r>
      <w:r>
        <w:rPr>
          <w:rFonts w:cs="Arial"/>
          <w:color w:val="4472C4"/>
        </w:rPr>
        <w:t xml:space="preserve">    </w:t>
      </w:r>
      <w:r w:rsidRPr="00D05DBF">
        <w:rPr>
          <w:rFonts w:cs="Arial"/>
          <w:color w:val="4472C4"/>
        </w:rPr>
        <w:t xml:space="preserve">trying, enjoy their achievements, </w:t>
      </w:r>
      <w:proofErr w:type="gramStart"/>
      <w:r w:rsidRPr="00D05DBF">
        <w:rPr>
          <w:rFonts w:cs="Arial"/>
          <w:color w:val="4472C4"/>
        </w:rPr>
        <w:t>develop</w:t>
      </w:r>
      <w:proofErr w:type="gramEnd"/>
    </w:p>
    <w:p w14:paraId="4E183823" w14:textId="77777777" w:rsidR="00CE71CD" w:rsidRPr="00D05DBF" w:rsidRDefault="00CE71CD" w:rsidP="00CE71CD">
      <w:pPr>
        <w:numPr>
          <w:ilvl w:val="0"/>
          <w:numId w:val="1"/>
        </w:numPr>
        <w:rPr>
          <w:rFonts w:cs="Arial"/>
          <w:color w:val="4472C4"/>
        </w:rPr>
      </w:pPr>
      <w:r w:rsidRPr="00D05DBF">
        <w:rPr>
          <w:rFonts w:cs="Arial"/>
          <w:color w:val="4472C4"/>
        </w:rPr>
        <w:t>literacy</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Pr="00D05DBF">
        <w:rPr>
          <w:rFonts w:cs="Arial"/>
          <w:color w:val="4472C4"/>
        </w:rPr>
        <w:t xml:space="preserve">their own ideas, make links between </w:t>
      </w:r>
      <w:proofErr w:type="gramStart"/>
      <w:r w:rsidRPr="00D05DBF">
        <w:rPr>
          <w:rFonts w:cs="Arial"/>
          <w:color w:val="4472C4"/>
        </w:rPr>
        <w:t>ideas</w:t>
      </w:r>
      <w:proofErr w:type="gramEnd"/>
    </w:p>
    <w:p w14:paraId="122E750D" w14:textId="77777777" w:rsidR="00CE71CD" w:rsidRPr="00D05DBF" w:rsidRDefault="00CE71CD" w:rsidP="00CE71CD">
      <w:pPr>
        <w:numPr>
          <w:ilvl w:val="0"/>
          <w:numId w:val="1"/>
        </w:numPr>
        <w:rPr>
          <w:rFonts w:cs="Arial"/>
          <w:color w:val="4472C4"/>
        </w:rPr>
      </w:pPr>
      <w:r w:rsidRPr="00D05DBF">
        <w:rPr>
          <w:rFonts w:cs="Arial"/>
          <w:color w:val="4472C4"/>
        </w:rPr>
        <w:t>mathematics</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Pr="00D05DBF">
        <w:rPr>
          <w:rFonts w:cs="Arial"/>
          <w:color w:val="4472C4"/>
        </w:rPr>
        <w:t>and develop strategies for doing things.</w:t>
      </w:r>
    </w:p>
    <w:p w14:paraId="1B4D4180" w14:textId="77777777" w:rsidR="00CE71CD" w:rsidRPr="00D05DBF" w:rsidRDefault="00CE71CD" w:rsidP="00CE71CD">
      <w:pPr>
        <w:numPr>
          <w:ilvl w:val="0"/>
          <w:numId w:val="1"/>
        </w:numPr>
        <w:rPr>
          <w:rFonts w:cs="Arial"/>
          <w:color w:val="4472C4"/>
        </w:rPr>
      </w:pPr>
      <w:r w:rsidRPr="00D05DBF">
        <w:rPr>
          <w:rFonts w:cs="Arial"/>
          <w:color w:val="4472C4"/>
        </w:rPr>
        <w:t>understanding the world</w:t>
      </w:r>
    </w:p>
    <w:p w14:paraId="7DD693CD" w14:textId="77777777" w:rsidR="00CE71CD" w:rsidRPr="00D05DBF" w:rsidRDefault="00CE71CD" w:rsidP="00CE71CD">
      <w:pPr>
        <w:numPr>
          <w:ilvl w:val="0"/>
          <w:numId w:val="1"/>
        </w:numPr>
        <w:rPr>
          <w:rFonts w:cs="Arial"/>
          <w:color w:val="4472C4"/>
        </w:rPr>
      </w:pPr>
      <w:r w:rsidRPr="00D05DBF">
        <w:rPr>
          <w:rFonts w:cs="Arial"/>
          <w:color w:val="4472C4"/>
        </w:rPr>
        <w:t>expressive arts and design</w:t>
      </w:r>
    </w:p>
    <w:p w14:paraId="2BF12A8B" w14:textId="77777777" w:rsidR="00CE71CD" w:rsidRDefault="00CE71CD" w:rsidP="00CE71CD">
      <w:pPr>
        <w:rPr>
          <w:rFonts w:cs="Arial"/>
          <w:color w:val="0B0C0C"/>
        </w:rPr>
      </w:pPr>
    </w:p>
    <w:p w14:paraId="5DF9CEC4" w14:textId="77777777" w:rsidR="00CE71CD" w:rsidRDefault="00CE71CD" w:rsidP="00CE71CD">
      <w:pPr>
        <w:ind w:left="360" w:firstLine="720"/>
        <w:rPr>
          <w:rFonts w:cs="Arial"/>
          <w:color w:val="0B0C0C"/>
        </w:rPr>
      </w:pPr>
      <w:r>
        <w:rPr>
          <w:rFonts w:cs="Arial"/>
          <w:color w:val="0B0C0C"/>
        </w:rPr>
        <w:t>The manager will make the following information available to parents and carers:</w:t>
      </w:r>
    </w:p>
    <w:p w14:paraId="537E1EDA" w14:textId="77777777" w:rsidR="00CE71CD" w:rsidRDefault="00CE71CD" w:rsidP="00CE71CD">
      <w:pPr>
        <w:rPr>
          <w:rFonts w:cs="Arial"/>
          <w:color w:val="0B0C0C"/>
        </w:rPr>
      </w:pPr>
    </w:p>
    <w:p w14:paraId="28726F62" w14:textId="77777777" w:rsidR="00CE71CD" w:rsidRDefault="00CE71CD" w:rsidP="00CE71CD">
      <w:pPr>
        <w:numPr>
          <w:ilvl w:val="0"/>
          <w:numId w:val="2"/>
        </w:numPr>
        <w:rPr>
          <w:rFonts w:cs="Arial"/>
          <w:color w:val="0B0C0C"/>
        </w:rPr>
      </w:pPr>
      <w:r>
        <w:rPr>
          <w:rFonts w:cs="Arial"/>
          <w:color w:val="0B0C0C"/>
        </w:rPr>
        <w:t>how the EYFS is being delivered in Kids Club Southport and how parents/carers can access</w:t>
      </w:r>
    </w:p>
    <w:p w14:paraId="4927C271" w14:textId="77777777" w:rsidR="00CE71CD" w:rsidRDefault="00CE71CD" w:rsidP="00CE71CD">
      <w:pPr>
        <w:ind w:left="1800"/>
        <w:rPr>
          <w:rFonts w:cs="Arial"/>
          <w:color w:val="0B0C0C"/>
        </w:rPr>
      </w:pPr>
      <w:r>
        <w:rPr>
          <w:rFonts w:cs="Arial"/>
          <w:color w:val="0B0C0C"/>
        </w:rPr>
        <w:t>more information</w:t>
      </w:r>
    </w:p>
    <w:p w14:paraId="155B399A" w14:textId="77777777" w:rsidR="00CE71CD" w:rsidRDefault="00CE71CD" w:rsidP="00CE71CD">
      <w:pPr>
        <w:numPr>
          <w:ilvl w:val="0"/>
          <w:numId w:val="2"/>
        </w:numPr>
        <w:rPr>
          <w:rFonts w:cs="Arial"/>
          <w:color w:val="0B0C0C"/>
        </w:rPr>
      </w:pPr>
      <w:r>
        <w:rPr>
          <w:rFonts w:cs="Arial"/>
          <w:color w:val="0B0C0C"/>
        </w:rPr>
        <w:t xml:space="preserve">the range and type of activities and experiences provided for children and the daily </w:t>
      </w:r>
      <w:proofErr w:type="gramStart"/>
      <w:r>
        <w:rPr>
          <w:rFonts w:cs="Arial"/>
          <w:color w:val="0B0C0C"/>
        </w:rPr>
        <w:t>routines</w:t>
      </w:r>
      <w:proofErr w:type="gramEnd"/>
    </w:p>
    <w:p w14:paraId="67BD8689" w14:textId="77777777" w:rsidR="00CE71CD" w:rsidRPr="00CA7631" w:rsidRDefault="00CE71CD" w:rsidP="00CE71CD">
      <w:pPr>
        <w:ind w:left="1800"/>
        <w:rPr>
          <w:rFonts w:cs="Arial"/>
          <w:color w:val="0B0C0C"/>
        </w:rPr>
      </w:pPr>
      <w:r w:rsidRPr="00CA7631">
        <w:rPr>
          <w:rFonts w:cs="Arial"/>
          <w:color w:val="0B0C0C"/>
        </w:rPr>
        <w:t>of the club.</w:t>
      </w:r>
    </w:p>
    <w:p w14:paraId="6CDF1B72" w14:textId="77777777" w:rsidR="00CE71CD" w:rsidRDefault="00CE71CD" w:rsidP="00CE71CD">
      <w:pPr>
        <w:numPr>
          <w:ilvl w:val="0"/>
          <w:numId w:val="2"/>
        </w:numPr>
        <w:rPr>
          <w:rFonts w:cs="Arial"/>
          <w:color w:val="0B0C0C"/>
        </w:rPr>
      </w:pPr>
      <w:r>
        <w:rPr>
          <w:rFonts w:cs="Arial"/>
          <w:color w:val="0B0C0C"/>
        </w:rPr>
        <w:lastRenderedPageBreak/>
        <w:t>How Kids Club Southport supports children with special educational needs and disabilities.</w:t>
      </w:r>
    </w:p>
    <w:p w14:paraId="462CD0E9" w14:textId="77777777" w:rsidR="00CE71CD" w:rsidRDefault="00CE71CD" w:rsidP="00CE71CD">
      <w:pPr>
        <w:numPr>
          <w:ilvl w:val="0"/>
          <w:numId w:val="2"/>
        </w:numPr>
        <w:rPr>
          <w:rFonts w:cs="Arial"/>
          <w:color w:val="0B0C0C"/>
        </w:rPr>
      </w:pPr>
      <w:r>
        <w:rPr>
          <w:rFonts w:cs="Arial"/>
          <w:color w:val="0B0C0C"/>
        </w:rPr>
        <w:t xml:space="preserve">Food and drinks provided for the </w:t>
      </w:r>
      <w:proofErr w:type="gramStart"/>
      <w:r>
        <w:rPr>
          <w:rFonts w:cs="Arial"/>
          <w:color w:val="0B0C0C"/>
        </w:rPr>
        <w:t>children</w:t>
      </w:r>
      <w:proofErr w:type="gramEnd"/>
    </w:p>
    <w:p w14:paraId="40575515" w14:textId="77777777" w:rsidR="00CE71CD" w:rsidRDefault="00CE71CD" w:rsidP="00CE71CD">
      <w:pPr>
        <w:numPr>
          <w:ilvl w:val="0"/>
          <w:numId w:val="2"/>
        </w:numPr>
        <w:rPr>
          <w:rFonts w:cs="Arial"/>
          <w:color w:val="0B0C0C"/>
        </w:rPr>
      </w:pPr>
      <w:r>
        <w:rPr>
          <w:rFonts w:cs="Arial"/>
          <w:color w:val="0B0C0C"/>
        </w:rPr>
        <w:t>Details of Kids Club Southport’s policies &amp; procedures</w:t>
      </w:r>
    </w:p>
    <w:p w14:paraId="7167E9AE" w14:textId="77777777" w:rsidR="00CE71CD" w:rsidRDefault="00CE71CD" w:rsidP="00CE71CD">
      <w:pPr>
        <w:numPr>
          <w:ilvl w:val="0"/>
          <w:numId w:val="2"/>
        </w:numPr>
        <w:rPr>
          <w:rFonts w:cs="Arial"/>
          <w:color w:val="0B0C0C"/>
        </w:rPr>
      </w:pPr>
      <w:r>
        <w:rPr>
          <w:rFonts w:cs="Arial"/>
          <w:color w:val="0B0C0C"/>
        </w:rPr>
        <w:t xml:space="preserve">The staff working in the club, the name of their child’s key person and their </w:t>
      </w:r>
      <w:proofErr w:type="gramStart"/>
      <w:r>
        <w:rPr>
          <w:rFonts w:cs="Arial"/>
          <w:color w:val="0B0C0C"/>
        </w:rPr>
        <w:t>role</w:t>
      </w:r>
      <w:proofErr w:type="gramEnd"/>
    </w:p>
    <w:p w14:paraId="3A7CBD5C" w14:textId="77777777" w:rsidR="00CE71CD" w:rsidRPr="007C1823" w:rsidRDefault="00CE71CD" w:rsidP="00CE71CD">
      <w:pPr>
        <w:numPr>
          <w:ilvl w:val="0"/>
          <w:numId w:val="2"/>
        </w:numPr>
        <w:rPr>
          <w:rFonts w:cs="Arial"/>
          <w:color w:val="0B0C0C"/>
        </w:rPr>
      </w:pPr>
      <w:r>
        <w:rPr>
          <w:rFonts w:cs="Arial"/>
          <w:color w:val="0B0C0C"/>
        </w:rPr>
        <w:t>A telephone number for parents and carers to contact in an emergency.</w:t>
      </w:r>
    </w:p>
    <w:p w14:paraId="5E7943B8" w14:textId="77777777" w:rsidR="00CE71CD" w:rsidRPr="007C1823" w:rsidRDefault="00CE71CD" w:rsidP="00CE71CD">
      <w:pPr>
        <w:rPr>
          <w:rFonts w:cs="Arial"/>
          <w:color w:val="0B0C0C"/>
        </w:rPr>
      </w:pPr>
    </w:p>
    <w:p w14:paraId="6D27C6C1" w14:textId="77777777" w:rsidR="00CE71CD" w:rsidRDefault="00CE71CD" w:rsidP="00CE71CD">
      <w:pPr>
        <w:ind w:firstLine="720"/>
        <w:rPr>
          <w:rFonts w:cs="Arial"/>
          <w:color w:val="0B0C0C"/>
        </w:rPr>
      </w:pPr>
      <w:r>
        <w:rPr>
          <w:rFonts w:cs="Arial"/>
          <w:b/>
          <w:color w:val="0B0C0C"/>
        </w:rPr>
        <w:t xml:space="preserve">       </w:t>
      </w:r>
      <w:r w:rsidRPr="007C1823">
        <w:rPr>
          <w:rFonts w:cs="Arial"/>
          <w:b/>
          <w:color w:val="0B0C0C"/>
        </w:rPr>
        <w:t>Key Person</w:t>
      </w:r>
      <w:r w:rsidRPr="007C1823">
        <w:rPr>
          <w:rFonts w:cs="Arial"/>
          <w:color w:val="0B0C0C"/>
        </w:rPr>
        <w:t xml:space="preserve"> –</w:t>
      </w:r>
      <w:r>
        <w:rPr>
          <w:rFonts w:cs="Arial"/>
          <w:color w:val="0B0C0C"/>
        </w:rPr>
        <w:t xml:space="preserve">Kids Club Southport </w:t>
      </w:r>
      <w:r w:rsidRPr="007C1823">
        <w:rPr>
          <w:rFonts w:cs="Arial"/>
          <w:color w:val="0B0C0C"/>
        </w:rPr>
        <w:t>ensure</w:t>
      </w:r>
      <w:r>
        <w:rPr>
          <w:rFonts w:cs="Arial"/>
          <w:color w:val="0B0C0C"/>
        </w:rPr>
        <w:t>s</w:t>
      </w:r>
      <w:r w:rsidRPr="007C1823">
        <w:rPr>
          <w:rFonts w:cs="Arial"/>
          <w:color w:val="0B0C0C"/>
        </w:rPr>
        <w:t xml:space="preserve"> compliance of the EYFS policy that every child </w:t>
      </w:r>
      <w:r>
        <w:rPr>
          <w:rFonts w:cs="Arial"/>
          <w:color w:val="0B0C0C"/>
        </w:rPr>
        <w:t xml:space="preserve">within the </w:t>
      </w:r>
      <w:proofErr w:type="gramStart"/>
      <w:r>
        <w:rPr>
          <w:rFonts w:cs="Arial"/>
          <w:color w:val="0B0C0C"/>
        </w:rPr>
        <w:t>age</w:t>
      </w:r>
      <w:proofErr w:type="gramEnd"/>
      <w:r>
        <w:rPr>
          <w:rFonts w:cs="Arial"/>
          <w:color w:val="0B0C0C"/>
        </w:rPr>
        <w:t xml:space="preserve"> </w:t>
      </w:r>
    </w:p>
    <w:p w14:paraId="2A00BCF2" w14:textId="77777777" w:rsidR="00CE71CD" w:rsidRDefault="00CE71CD" w:rsidP="00CE71CD">
      <w:pPr>
        <w:ind w:left="720" w:firstLine="60"/>
        <w:rPr>
          <w:rFonts w:cs="Arial"/>
          <w:color w:val="0B0C0C"/>
        </w:rPr>
      </w:pPr>
      <w:r>
        <w:rPr>
          <w:rFonts w:cs="Arial"/>
          <w:color w:val="0B0C0C"/>
        </w:rPr>
        <w:t xml:space="preserve">      range </w:t>
      </w:r>
      <w:r w:rsidRPr="007C1823">
        <w:rPr>
          <w:rFonts w:cs="Arial"/>
          <w:color w:val="0B0C0C"/>
        </w:rPr>
        <w:t xml:space="preserve">has an assigned </w:t>
      </w:r>
      <w:r>
        <w:rPr>
          <w:rFonts w:cs="Arial"/>
          <w:color w:val="0B0C0C"/>
        </w:rPr>
        <w:t>K</w:t>
      </w:r>
      <w:r w:rsidRPr="007C1823">
        <w:rPr>
          <w:rFonts w:cs="Arial"/>
          <w:color w:val="0B0C0C"/>
        </w:rPr>
        <w:t xml:space="preserve">ey </w:t>
      </w:r>
      <w:r>
        <w:rPr>
          <w:rFonts w:cs="Arial"/>
          <w:color w:val="0B0C0C"/>
        </w:rPr>
        <w:t>P</w:t>
      </w:r>
      <w:r w:rsidRPr="007C1823">
        <w:rPr>
          <w:rFonts w:cs="Arial"/>
          <w:color w:val="0B0C0C"/>
        </w:rPr>
        <w:t>erson</w:t>
      </w:r>
      <w:r>
        <w:rPr>
          <w:rFonts w:cs="Arial"/>
          <w:color w:val="0B0C0C"/>
        </w:rPr>
        <w:t xml:space="preserve"> to take special interest in their happiness, </w:t>
      </w:r>
      <w:proofErr w:type="gramStart"/>
      <w:r>
        <w:rPr>
          <w:rFonts w:cs="Arial"/>
          <w:color w:val="0B0C0C"/>
        </w:rPr>
        <w:t>wellbeing</w:t>
      </w:r>
      <w:proofErr w:type="gramEnd"/>
      <w:r>
        <w:rPr>
          <w:rFonts w:cs="Arial"/>
          <w:color w:val="0B0C0C"/>
        </w:rPr>
        <w:t xml:space="preserve"> and development. </w:t>
      </w:r>
    </w:p>
    <w:p w14:paraId="795D59DD" w14:textId="77777777" w:rsidR="00CE71CD" w:rsidRDefault="00CE71CD" w:rsidP="00CE71CD">
      <w:pPr>
        <w:ind w:left="780"/>
        <w:rPr>
          <w:rFonts w:cs="Arial"/>
          <w:color w:val="0B0C0C"/>
        </w:rPr>
      </w:pPr>
      <w:r>
        <w:rPr>
          <w:rFonts w:cs="Arial"/>
          <w:color w:val="0B0C0C"/>
        </w:rPr>
        <w:t xml:space="preserve">      They will also look to </w:t>
      </w:r>
      <w:r w:rsidRPr="007C1823">
        <w:rPr>
          <w:rFonts w:cs="Arial"/>
          <w:color w:val="0B0C0C"/>
        </w:rPr>
        <w:t xml:space="preserve">help ensure the children assigned to them have care and support tailored to </w:t>
      </w:r>
      <w:proofErr w:type="gramStart"/>
      <w:r w:rsidRPr="007C1823">
        <w:rPr>
          <w:rFonts w:cs="Arial"/>
          <w:color w:val="0B0C0C"/>
        </w:rPr>
        <w:t>meet</w:t>
      </w:r>
      <w:proofErr w:type="gramEnd"/>
      <w:r w:rsidRPr="007C1823">
        <w:rPr>
          <w:rFonts w:cs="Arial"/>
          <w:color w:val="0B0C0C"/>
        </w:rPr>
        <w:t xml:space="preserve"> </w:t>
      </w:r>
    </w:p>
    <w:p w14:paraId="0D4D7E35" w14:textId="77777777" w:rsidR="00CE71CD" w:rsidRDefault="00CE71CD" w:rsidP="00CE71CD">
      <w:pPr>
        <w:rPr>
          <w:rFonts w:cs="Arial"/>
          <w:color w:val="0B0C0C"/>
        </w:rPr>
      </w:pPr>
      <w:r>
        <w:rPr>
          <w:rFonts w:cs="Arial"/>
          <w:color w:val="0B0C0C"/>
        </w:rPr>
        <w:t xml:space="preserve">                     </w:t>
      </w:r>
      <w:r w:rsidRPr="007C1823">
        <w:rPr>
          <w:rFonts w:cs="Arial"/>
          <w:color w:val="0B0C0C"/>
        </w:rPr>
        <w:t>their individual needs</w:t>
      </w:r>
      <w:r>
        <w:rPr>
          <w:rFonts w:cs="Arial"/>
          <w:color w:val="0B0C0C"/>
        </w:rPr>
        <w:t xml:space="preserve"> and </w:t>
      </w:r>
      <w:r w:rsidRPr="007C1823">
        <w:rPr>
          <w:rFonts w:cs="Arial"/>
          <w:color w:val="0B0C0C"/>
        </w:rPr>
        <w:t xml:space="preserve">to help the child become familiar with the Kids </w:t>
      </w:r>
      <w:r>
        <w:rPr>
          <w:rFonts w:cs="Arial"/>
          <w:color w:val="0B0C0C"/>
        </w:rPr>
        <w:t xml:space="preserve">Club </w:t>
      </w:r>
      <w:r w:rsidRPr="007C1823">
        <w:rPr>
          <w:rFonts w:cs="Arial"/>
          <w:color w:val="0B0C0C"/>
        </w:rPr>
        <w:t>setting</w:t>
      </w:r>
      <w:r>
        <w:rPr>
          <w:rFonts w:cs="Arial"/>
          <w:color w:val="0B0C0C"/>
        </w:rPr>
        <w:t xml:space="preserve">. </w:t>
      </w:r>
      <w:r w:rsidRPr="00996940">
        <w:rPr>
          <w:rFonts w:cs="Arial"/>
          <w:color w:val="0B0C0C"/>
        </w:rPr>
        <w:t>They</w:t>
      </w:r>
      <w:r>
        <w:rPr>
          <w:rFonts w:cs="Arial"/>
          <w:color w:val="0B0C0C"/>
        </w:rPr>
        <w:t xml:space="preserve"> </w:t>
      </w:r>
      <w:r w:rsidRPr="007C1823">
        <w:rPr>
          <w:rFonts w:cs="Arial"/>
          <w:color w:val="0B0C0C"/>
        </w:rPr>
        <w:t>offer a</w:t>
      </w:r>
    </w:p>
    <w:p w14:paraId="70EF61BC" w14:textId="77777777" w:rsidR="00CE71CD" w:rsidRDefault="00CE71CD" w:rsidP="00CE71CD">
      <w:pPr>
        <w:rPr>
          <w:rFonts w:cs="Arial"/>
          <w:color w:val="0B0C0C"/>
        </w:rPr>
      </w:pPr>
      <w:r>
        <w:rPr>
          <w:rFonts w:cs="Arial"/>
          <w:color w:val="0B0C0C"/>
        </w:rPr>
        <w:t xml:space="preserve">                     </w:t>
      </w:r>
      <w:r w:rsidRPr="007C1823">
        <w:rPr>
          <w:rFonts w:cs="Arial"/>
          <w:color w:val="0B0C0C"/>
        </w:rPr>
        <w:t>settled relationship for the child</w:t>
      </w:r>
      <w:r>
        <w:rPr>
          <w:rFonts w:cs="Arial"/>
          <w:color w:val="0B0C0C"/>
        </w:rPr>
        <w:t>ren</w:t>
      </w:r>
      <w:r w:rsidRPr="007C1823">
        <w:rPr>
          <w:rFonts w:cs="Arial"/>
          <w:color w:val="0B0C0C"/>
        </w:rPr>
        <w:t xml:space="preserve"> and </w:t>
      </w:r>
      <w:r>
        <w:rPr>
          <w:rFonts w:cs="Arial"/>
          <w:color w:val="0B0C0C"/>
        </w:rPr>
        <w:t xml:space="preserve">will work to </w:t>
      </w:r>
      <w:r w:rsidRPr="007C1823">
        <w:rPr>
          <w:rFonts w:cs="Arial"/>
          <w:color w:val="0B0C0C"/>
        </w:rPr>
        <w:t xml:space="preserve">build a </w:t>
      </w:r>
      <w:r>
        <w:rPr>
          <w:rFonts w:cs="Arial"/>
          <w:color w:val="0B0C0C"/>
        </w:rPr>
        <w:t xml:space="preserve">positive and communicative </w:t>
      </w:r>
      <w:r w:rsidRPr="007C1823">
        <w:rPr>
          <w:rFonts w:cs="Arial"/>
          <w:color w:val="0B0C0C"/>
        </w:rPr>
        <w:t xml:space="preserve">relationship with </w:t>
      </w:r>
    </w:p>
    <w:p w14:paraId="2A856920" w14:textId="77777777" w:rsidR="00CE71CD" w:rsidRPr="007C1823" w:rsidRDefault="00CE71CD" w:rsidP="00CE71CD">
      <w:pPr>
        <w:rPr>
          <w:rFonts w:cs="Arial"/>
          <w:color w:val="0B0C0C"/>
        </w:rPr>
      </w:pPr>
      <w:r>
        <w:rPr>
          <w:rFonts w:cs="Arial"/>
          <w:color w:val="0B0C0C"/>
        </w:rPr>
        <w:t xml:space="preserve">                     </w:t>
      </w:r>
      <w:r w:rsidRPr="007C1823">
        <w:rPr>
          <w:rFonts w:cs="Arial"/>
          <w:color w:val="0B0C0C"/>
        </w:rPr>
        <w:t xml:space="preserve">their parents. </w:t>
      </w:r>
    </w:p>
    <w:p w14:paraId="5B1EC5F8" w14:textId="77777777" w:rsidR="00CE71CD" w:rsidRDefault="00CE71CD" w:rsidP="00CE71CD">
      <w:pPr>
        <w:spacing w:after="75" w:line="375" w:lineRule="atLeast"/>
        <w:rPr>
          <w:rFonts w:cs="Arial"/>
          <w:color w:val="0B0C0C"/>
          <w:szCs w:val="22"/>
        </w:rPr>
      </w:pPr>
      <w:r>
        <w:rPr>
          <w:rFonts w:cs="Arial"/>
          <w:color w:val="0B0C0C"/>
          <w:szCs w:val="22"/>
        </w:rPr>
        <w:t xml:space="preserve">                     For more information, please see links below:</w:t>
      </w:r>
    </w:p>
    <w:p w14:paraId="469D90A9" w14:textId="77777777" w:rsidR="00CE71CD" w:rsidRDefault="00CE71CD" w:rsidP="00CE71CD">
      <w:pPr>
        <w:spacing w:after="75" w:line="375" w:lineRule="atLeast"/>
        <w:ind w:left="720" w:firstLine="720"/>
        <w:rPr>
          <w:rFonts w:cs="Arial"/>
          <w:color w:val="0B0C0C"/>
          <w:szCs w:val="22"/>
        </w:rPr>
      </w:pPr>
      <w:r>
        <w:rPr>
          <w:rFonts w:cs="Arial"/>
          <w:color w:val="0B0C0C"/>
          <w:szCs w:val="22"/>
        </w:rPr>
        <w:t>EYFS</w:t>
      </w:r>
      <w:r>
        <w:rPr>
          <w:rFonts w:cs="Arial"/>
          <w:color w:val="0B0C0C"/>
          <w:szCs w:val="22"/>
        </w:rPr>
        <w:tab/>
      </w:r>
      <w:r>
        <w:rPr>
          <w:rFonts w:cs="Arial"/>
          <w:color w:val="0B0C0C"/>
          <w:szCs w:val="22"/>
        </w:rPr>
        <w:tab/>
        <w:t>-</w:t>
      </w:r>
      <w:r>
        <w:rPr>
          <w:rFonts w:cs="Arial"/>
          <w:color w:val="0B0C0C"/>
          <w:szCs w:val="22"/>
        </w:rPr>
        <w:tab/>
      </w:r>
      <w:hyperlink r:id="rId6" w:history="1">
        <w:r w:rsidRPr="00FF75A5">
          <w:rPr>
            <w:rStyle w:val="Hyperlink"/>
            <w:rFonts w:cs="Arial"/>
            <w:szCs w:val="22"/>
          </w:rPr>
          <w:t>https://www.gov.uk/early-years-foundation-stage</w:t>
        </w:r>
      </w:hyperlink>
    </w:p>
    <w:p w14:paraId="25C38DDF" w14:textId="77777777" w:rsidR="00CE71CD" w:rsidRDefault="00CE71CD" w:rsidP="00CE71CD">
      <w:pPr>
        <w:spacing w:after="75" w:line="375" w:lineRule="atLeast"/>
        <w:ind w:left="720" w:firstLine="720"/>
        <w:rPr>
          <w:rFonts w:cs="Arial"/>
          <w:color w:val="0B0C0C"/>
          <w:szCs w:val="22"/>
        </w:rPr>
      </w:pPr>
      <w:r>
        <w:rPr>
          <w:rFonts w:cs="Arial"/>
          <w:color w:val="0B0C0C"/>
          <w:szCs w:val="22"/>
        </w:rPr>
        <w:t>Ofsted</w:t>
      </w:r>
      <w:r>
        <w:rPr>
          <w:rFonts w:cs="Arial"/>
          <w:color w:val="0B0C0C"/>
          <w:szCs w:val="22"/>
        </w:rPr>
        <w:tab/>
      </w:r>
      <w:r>
        <w:rPr>
          <w:rFonts w:cs="Arial"/>
          <w:color w:val="0B0C0C"/>
          <w:szCs w:val="22"/>
        </w:rPr>
        <w:tab/>
        <w:t>-</w:t>
      </w:r>
      <w:r>
        <w:rPr>
          <w:rFonts w:cs="Arial"/>
          <w:color w:val="0B0C0C"/>
          <w:szCs w:val="22"/>
        </w:rPr>
        <w:tab/>
      </w:r>
      <w:hyperlink r:id="rId7" w:history="1">
        <w:r w:rsidRPr="00FF75A5">
          <w:rPr>
            <w:rStyle w:val="Hyperlink"/>
            <w:rFonts w:cs="Arial"/>
            <w:szCs w:val="22"/>
          </w:rPr>
          <w:t>https://www.gov.uk/government/organisations/ofsted</w:t>
        </w:r>
      </w:hyperlink>
    </w:p>
    <w:p w14:paraId="5A265BC2" w14:textId="77777777" w:rsidR="00CE71CD" w:rsidRDefault="00CE71CD" w:rsidP="00CE71CD">
      <w:pPr>
        <w:spacing w:line="252" w:lineRule="auto"/>
        <w:ind w:left="1008" w:right="1148"/>
        <w:rPr>
          <w:rFonts w:ascii="ArialMT" w:eastAsia="ArialMT" w:hAnsi="ArialMT" w:cs="ArialMT"/>
          <w:sz w:val="22"/>
        </w:rPr>
      </w:pPr>
    </w:p>
    <w:p w14:paraId="0C9B00B7" w14:textId="77777777" w:rsidR="00CE71CD" w:rsidRDefault="00CE71CD" w:rsidP="00CE71CD">
      <w:pPr>
        <w:spacing w:before="1" w:line="253" w:lineRule="auto"/>
        <w:ind w:left="1008" w:right="1148"/>
        <w:rPr>
          <w:rFonts w:ascii="ArialMT" w:eastAsia="ArialMT" w:hAnsi="ArialMT" w:cs="ArialMT"/>
          <w:sz w:val="22"/>
        </w:rPr>
      </w:pPr>
      <w:r>
        <w:rPr>
          <w:rFonts w:ascii="ArialMT" w:eastAsia="ArialMT" w:hAnsi="ArialMT" w:cs="ArialMT"/>
          <w:sz w:val="22"/>
        </w:rPr>
        <w:t xml:space="preserve">Kids Club Southport reserves the right to amend its services and activity programme, content, times, </w:t>
      </w:r>
      <w:proofErr w:type="gramStart"/>
      <w:r>
        <w:rPr>
          <w:rFonts w:ascii="ArialMT" w:eastAsia="ArialMT" w:hAnsi="ArialMT" w:cs="ArialMT"/>
          <w:sz w:val="22"/>
        </w:rPr>
        <w:t>dates</w:t>
      </w:r>
      <w:proofErr w:type="gramEnd"/>
      <w:r>
        <w:rPr>
          <w:rFonts w:ascii="ArialMT" w:eastAsia="ArialMT" w:hAnsi="ArialMT" w:cs="ArialMT"/>
          <w:sz w:val="22"/>
        </w:rPr>
        <w:t xml:space="preserve"> and venue in the event of unsuitable weather conditions, failure of equipment, building faults and any other operational faults that may arise from time to time, without refund or compensation to the customer.</w:t>
      </w:r>
    </w:p>
    <w:p w14:paraId="27EC53F1" w14:textId="58F90FB1" w:rsidR="000713BA" w:rsidRDefault="000713BA"/>
    <w:sectPr w:rsidR="000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144"/>
    <w:multiLevelType w:val="hybridMultilevel"/>
    <w:tmpl w:val="59E29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FF9543A"/>
    <w:multiLevelType w:val="hybridMultilevel"/>
    <w:tmpl w:val="F13ADFD4"/>
    <w:lvl w:ilvl="0" w:tplc="08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16cid:durableId="696082155">
    <w:abstractNumId w:val="1"/>
  </w:num>
  <w:num w:numId="2" w16cid:durableId="5427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CD"/>
    <w:rsid w:val="000713BA"/>
    <w:rsid w:val="00CE71C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2D37"/>
  <w15:chartTrackingRefBased/>
  <w15:docId w15:val="{6746E8CC-49F5-4DDB-A4A9-FA5FAB18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CD"/>
    <w:pPr>
      <w:spacing w:after="0" w:line="240" w:lineRule="auto"/>
    </w:pPr>
    <w:rPr>
      <w:rFonts w:cstheme="minorHAnsi"/>
      <w:color w:val="000000"/>
      <w:sz w:val="24"/>
      <w:szCs w:val="20"/>
      <w:lang w:val="en-GB" w:eastAsia="en-GB"/>
    </w:rPr>
  </w:style>
  <w:style w:type="paragraph" w:styleId="Heading2">
    <w:name w:val="heading 2"/>
    <w:basedOn w:val="Normal"/>
    <w:next w:val="Normal"/>
    <w:link w:val="Heading2Char"/>
    <w:qFormat/>
    <w:rsid w:val="00CE71CD"/>
    <w:pPr>
      <w:keepNext/>
      <w:spacing w:before="240" w:after="60"/>
      <w:outlineLvl w:val="1"/>
    </w:pPr>
    <w:rPr>
      <w:rFonts w:ascii="Arial" w:eastAsia="Times New Roman" w:hAnsi="Arial" w:cs="Times New Roman"/>
      <w:b/>
      <w:bCs/>
      <w:i/>
      <w:iCs/>
      <w:color w:val="auto"/>
      <w:sz w:val="28"/>
      <w:szCs w:val="28"/>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1CD"/>
    <w:rPr>
      <w:rFonts w:ascii="Arial" w:eastAsia="Times New Roman" w:hAnsi="Arial" w:cs="Times New Roman"/>
      <w:b/>
      <w:bCs/>
      <w:i/>
      <w:iCs/>
      <w:sz w:val="28"/>
      <w:szCs w:val="28"/>
      <w:lang w:val="en-NZ"/>
    </w:rPr>
  </w:style>
  <w:style w:type="character" w:styleId="Hyperlink">
    <w:name w:val="Hyperlink"/>
    <w:rsid w:val="00CE7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of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arly-years-foundation-stage" TargetMode="External"/><Relationship Id="rId5"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Staine</dc:creator>
  <cp:keywords/>
  <dc:description/>
  <cp:lastModifiedBy>Brielle Staine</cp:lastModifiedBy>
  <cp:revision>1</cp:revision>
  <dcterms:created xsi:type="dcterms:W3CDTF">2023-01-27T11:35:00Z</dcterms:created>
  <dcterms:modified xsi:type="dcterms:W3CDTF">2023-01-27T11:49:00Z</dcterms:modified>
</cp:coreProperties>
</file>